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A0C" w:rsidRDefault="000D7A0C" w:rsidP="00216EE5">
      <w:pPr>
        <w:tabs>
          <w:tab w:val="left" w:pos="6660"/>
        </w:tabs>
      </w:pPr>
      <w:r>
        <w:t xml:space="preserve"> </w:t>
      </w:r>
    </w:p>
    <w:p w:rsidR="00D17969" w:rsidRPr="009451F9" w:rsidRDefault="00D17969" w:rsidP="00D17969">
      <w:pPr>
        <w:widowControl w:val="0"/>
        <w:tabs>
          <w:tab w:val="right" w:pos="9360"/>
        </w:tabs>
        <w:spacing w:line="360" w:lineRule="atLeast"/>
        <w:jc w:val="both"/>
        <w:rPr>
          <w:snapToGrid w:val="0"/>
        </w:rPr>
      </w:pPr>
      <w:proofErr w:type="spellStart"/>
      <w:r w:rsidRPr="009451F9">
        <w:rPr>
          <w:snapToGrid w:val="0"/>
        </w:rPr>
        <w:t>Prot</w:t>
      </w:r>
      <w:proofErr w:type="spellEnd"/>
      <w:r w:rsidRPr="009451F9">
        <w:rPr>
          <w:snapToGrid w:val="0"/>
        </w:rPr>
        <w:t xml:space="preserve">. n. </w:t>
      </w:r>
      <w:r w:rsidR="00A006CE">
        <w:rPr>
          <w:snapToGrid w:val="0"/>
        </w:rPr>
        <w:t>939</w:t>
      </w:r>
      <w:bookmarkStart w:id="0" w:name="_GoBack"/>
      <w:bookmarkEnd w:id="0"/>
      <w:r w:rsidRPr="009451F9">
        <w:rPr>
          <w:snapToGrid w:val="0"/>
        </w:rPr>
        <w:tab/>
        <w:t xml:space="preserve">Pescara, </w:t>
      </w:r>
      <w:r w:rsidR="003A5297">
        <w:rPr>
          <w:snapToGrid w:val="0"/>
        </w:rPr>
        <w:t>15/03/2016</w:t>
      </w:r>
    </w:p>
    <w:p w:rsidR="009832FA" w:rsidRDefault="009832FA" w:rsidP="009832FA">
      <w:pPr>
        <w:autoSpaceDE w:val="0"/>
        <w:autoSpaceDN w:val="0"/>
        <w:adjustRightInd w:val="0"/>
        <w:jc w:val="center"/>
        <w:rPr>
          <w:color w:val="000000"/>
        </w:rPr>
      </w:pPr>
      <w:r>
        <w:rPr>
          <w:color w:val="000000"/>
        </w:rPr>
        <w:t>IL DIRIGENTE</w:t>
      </w:r>
    </w:p>
    <w:p w:rsidR="00A920A1" w:rsidRDefault="00A920A1" w:rsidP="009832FA">
      <w:pPr>
        <w:autoSpaceDE w:val="0"/>
        <w:autoSpaceDN w:val="0"/>
        <w:adjustRightInd w:val="0"/>
        <w:jc w:val="center"/>
        <w:rPr>
          <w:color w:val="000000"/>
        </w:rPr>
      </w:pPr>
    </w:p>
    <w:p w:rsidR="009832FA" w:rsidRDefault="009832FA" w:rsidP="009A588B">
      <w:pPr>
        <w:autoSpaceDE w:val="0"/>
        <w:autoSpaceDN w:val="0"/>
        <w:adjustRightInd w:val="0"/>
        <w:ind w:left="567" w:hanging="567"/>
        <w:jc w:val="both"/>
        <w:rPr>
          <w:color w:val="000000"/>
        </w:rPr>
      </w:pPr>
      <w:r>
        <w:rPr>
          <w:color w:val="000000"/>
        </w:rPr>
        <w:t>VISTO il D.M. n.</w:t>
      </w:r>
      <w:r w:rsidR="00DC21D6">
        <w:rPr>
          <w:color w:val="000000"/>
        </w:rPr>
        <w:t xml:space="preserve"> </w:t>
      </w:r>
      <w:r>
        <w:rPr>
          <w:color w:val="000000"/>
        </w:rPr>
        <w:t>235 del 1° aprile 2014 relativo all’aggiornamento delle graduatorie ad esaurimento del personale docente ed educativo, valevoli per il triennio 2014/2017;</w:t>
      </w:r>
    </w:p>
    <w:p w:rsidR="009832FA" w:rsidRDefault="009832FA" w:rsidP="009A588B">
      <w:pPr>
        <w:autoSpaceDE w:val="0"/>
        <w:autoSpaceDN w:val="0"/>
        <w:adjustRightInd w:val="0"/>
        <w:ind w:left="567" w:hanging="567"/>
        <w:jc w:val="both"/>
        <w:rPr>
          <w:color w:val="000000"/>
        </w:rPr>
      </w:pPr>
      <w:r>
        <w:rPr>
          <w:color w:val="000000"/>
        </w:rPr>
        <w:t>VISTO il Decreto Ministeriale n.</w:t>
      </w:r>
      <w:r w:rsidR="00DC21D6">
        <w:rPr>
          <w:color w:val="000000"/>
        </w:rPr>
        <w:t xml:space="preserve"> </w:t>
      </w:r>
      <w:r>
        <w:rPr>
          <w:color w:val="000000"/>
        </w:rPr>
        <w:t>325 del 3 giugno 2015 concernente le operazioni di carattere annuale relative allo scioglimento della riserva da parte dei docenti che hanno conseguito l’abilitazione, all’acquisizione dei titoli di specializzazione per il sostegno, nonché all’inserimento dei titoli che danno diritto alla riserva dei posti ai sensi della legge n.68/1999;</w:t>
      </w:r>
    </w:p>
    <w:p w:rsidR="009832FA" w:rsidRDefault="009832FA" w:rsidP="009A588B">
      <w:pPr>
        <w:autoSpaceDE w:val="0"/>
        <w:autoSpaceDN w:val="0"/>
        <w:adjustRightInd w:val="0"/>
        <w:ind w:left="567" w:hanging="567"/>
        <w:jc w:val="both"/>
        <w:rPr>
          <w:color w:val="000000"/>
        </w:rPr>
      </w:pPr>
      <w:r>
        <w:rPr>
          <w:color w:val="000000"/>
        </w:rPr>
        <w:t xml:space="preserve">VISTA la Legge n.107/2015 con particolare riferimento al piano di assunzioni per </w:t>
      </w:r>
      <w:proofErr w:type="spellStart"/>
      <w:r>
        <w:rPr>
          <w:color w:val="000000"/>
        </w:rPr>
        <w:t>l’a.s.</w:t>
      </w:r>
      <w:proofErr w:type="spellEnd"/>
      <w:r>
        <w:rPr>
          <w:color w:val="000000"/>
        </w:rPr>
        <w:t xml:space="preserve"> 2015/16;</w:t>
      </w:r>
    </w:p>
    <w:p w:rsidR="009832FA" w:rsidRDefault="009832FA" w:rsidP="009A588B">
      <w:pPr>
        <w:autoSpaceDE w:val="0"/>
        <w:autoSpaceDN w:val="0"/>
        <w:adjustRightInd w:val="0"/>
        <w:ind w:left="567" w:hanging="567"/>
        <w:jc w:val="both"/>
        <w:rPr>
          <w:color w:val="000000"/>
        </w:rPr>
      </w:pPr>
      <w:r>
        <w:rPr>
          <w:color w:val="000000"/>
        </w:rPr>
        <w:t xml:space="preserve">VISTO il proprio decreto </w:t>
      </w:r>
      <w:proofErr w:type="spellStart"/>
      <w:r>
        <w:rPr>
          <w:color w:val="000000"/>
        </w:rPr>
        <w:t>prot</w:t>
      </w:r>
      <w:proofErr w:type="spellEnd"/>
      <w:r>
        <w:rPr>
          <w:color w:val="000000"/>
        </w:rPr>
        <w:t>.</w:t>
      </w:r>
      <w:r w:rsidR="00DC21D6">
        <w:rPr>
          <w:color w:val="000000"/>
        </w:rPr>
        <w:t xml:space="preserve"> </w:t>
      </w:r>
      <w:r>
        <w:rPr>
          <w:color w:val="000000"/>
        </w:rPr>
        <w:t>n.</w:t>
      </w:r>
      <w:r w:rsidR="00DC21D6">
        <w:rPr>
          <w:color w:val="000000"/>
        </w:rPr>
        <w:t xml:space="preserve"> </w:t>
      </w:r>
      <w:r w:rsidR="00092AF8">
        <w:rPr>
          <w:color w:val="000000"/>
        </w:rPr>
        <w:t>2158</w:t>
      </w:r>
      <w:r>
        <w:rPr>
          <w:color w:val="000000"/>
        </w:rPr>
        <w:t xml:space="preserve"> del</w:t>
      </w:r>
      <w:r w:rsidR="00092AF8">
        <w:rPr>
          <w:color w:val="000000"/>
        </w:rPr>
        <w:t xml:space="preserve"> </w:t>
      </w:r>
      <w:r>
        <w:rPr>
          <w:color w:val="000000"/>
        </w:rPr>
        <w:t>1</w:t>
      </w:r>
      <w:r w:rsidR="00092AF8">
        <w:rPr>
          <w:color w:val="000000"/>
        </w:rPr>
        <w:t>7</w:t>
      </w:r>
      <w:r>
        <w:rPr>
          <w:color w:val="000000"/>
        </w:rPr>
        <w:t>/0</w:t>
      </w:r>
      <w:r w:rsidR="00092AF8">
        <w:rPr>
          <w:color w:val="000000"/>
        </w:rPr>
        <w:t>7</w:t>
      </w:r>
      <w:r>
        <w:rPr>
          <w:color w:val="000000"/>
        </w:rPr>
        <w:t xml:space="preserve">/2015 relativo alla pubblicazione delle GAE del personale docente della scuola PRIMARIA e dell’INFANZIA per </w:t>
      </w:r>
      <w:proofErr w:type="spellStart"/>
      <w:r>
        <w:rPr>
          <w:color w:val="000000"/>
        </w:rPr>
        <w:t>l’a.s.</w:t>
      </w:r>
      <w:proofErr w:type="spellEnd"/>
      <w:r>
        <w:rPr>
          <w:color w:val="000000"/>
        </w:rPr>
        <w:t xml:space="preserve"> 2015/16;</w:t>
      </w:r>
    </w:p>
    <w:p w:rsidR="009832FA" w:rsidRDefault="00685805" w:rsidP="009A588B">
      <w:pPr>
        <w:autoSpaceDE w:val="0"/>
        <w:autoSpaceDN w:val="0"/>
        <w:adjustRightInd w:val="0"/>
        <w:ind w:left="567" w:hanging="567"/>
        <w:jc w:val="both"/>
        <w:rPr>
          <w:color w:val="000000"/>
        </w:rPr>
      </w:pPr>
      <w:r>
        <w:rPr>
          <w:color w:val="000000"/>
        </w:rPr>
        <w:t>VISTI</w:t>
      </w:r>
      <w:r w:rsidR="009832FA">
        <w:rPr>
          <w:color w:val="000000"/>
        </w:rPr>
        <w:t xml:space="preserve"> i propri decret</w:t>
      </w:r>
      <w:r>
        <w:rPr>
          <w:color w:val="000000"/>
        </w:rPr>
        <w:t>i</w:t>
      </w:r>
      <w:r w:rsidR="009832FA">
        <w:rPr>
          <w:color w:val="000000"/>
        </w:rPr>
        <w:t xml:space="preserve"> </w:t>
      </w:r>
      <w:proofErr w:type="spellStart"/>
      <w:r w:rsidR="009832FA">
        <w:rPr>
          <w:color w:val="000000"/>
        </w:rPr>
        <w:t>prot</w:t>
      </w:r>
      <w:proofErr w:type="spellEnd"/>
      <w:r w:rsidR="009832FA">
        <w:rPr>
          <w:color w:val="000000"/>
        </w:rPr>
        <w:t>.</w:t>
      </w:r>
      <w:r w:rsidR="00F7655B">
        <w:rPr>
          <w:color w:val="000000"/>
        </w:rPr>
        <w:t xml:space="preserve"> </w:t>
      </w:r>
      <w:r w:rsidR="009832FA">
        <w:rPr>
          <w:color w:val="000000"/>
        </w:rPr>
        <w:t>n.</w:t>
      </w:r>
      <w:r w:rsidR="00F7655B">
        <w:rPr>
          <w:color w:val="000000"/>
        </w:rPr>
        <w:t xml:space="preserve"> 4048</w:t>
      </w:r>
      <w:r w:rsidR="009832FA">
        <w:rPr>
          <w:color w:val="000000"/>
        </w:rPr>
        <w:t xml:space="preserve"> del 30.</w:t>
      </w:r>
      <w:r w:rsidR="00F7655B">
        <w:rPr>
          <w:color w:val="000000"/>
        </w:rPr>
        <w:t>10</w:t>
      </w:r>
      <w:r w:rsidR="009832FA">
        <w:rPr>
          <w:color w:val="000000"/>
        </w:rPr>
        <w:t>.2015</w:t>
      </w:r>
      <w:r w:rsidR="002B6AED">
        <w:rPr>
          <w:color w:val="000000"/>
        </w:rPr>
        <w:t>,</w:t>
      </w:r>
      <w:r>
        <w:rPr>
          <w:color w:val="000000"/>
        </w:rPr>
        <w:t xml:space="preserve"> </w:t>
      </w:r>
      <w:proofErr w:type="spellStart"/>
      <w:r>
        <w:rPr>
          <w:color w:val="000000"/>
        </w:rPr>
        <w:t>prot</w:t>
      </w:r>
      <w:proofErr w:type="spellEnd"/>
      <w:r>
        <w:rPr>
          <w:color w:val="000000"/>
        </w:rPr>
        <w:t>. n. 3785 del 21/09/2015</w:t>
      </w:r>
      <w:r w:rsidR="002B6AED">
        <w:rPr>
          <w:color w:val="000000"/>
        </w:rPr>
        <w:t xml:space="preserve">, </w:t>
      </w:r>
      <w:proofErr w:type="spellStart"/>
      <w:r w:rsidR="002B6AED">
        <w:rPr>
          <w:color w:val="000000"/>
        </w:rPr>
        <w:t>prot</w:t>
      </w:r>
      <w:proofErr w:type="spellEnd"/>
      <w:r w:rsidR="002B6AED">
        <w:rPr>
          <w:color w:val="000000"/>
        </w:rPr>
        <w:t xml:space="preserve">. 3786 del 21/09/2015 </w:t>
      </w:r>
      <w:r w:rsidR="009832FA">
        <w:rPr>
          <w:color w:val="000000"/>
        </w:rPr>
        <w:t>con i qual</w:t>
      </w:r>
      <w:r>
        <w:rPr>
          <w:color w:val="000000"/>
        </w:rPr>
        <w:t>i</w:t>
      </w:r>
      <w:r w:rsidR="009832FA">
        <w:rPr>
          <w:color w:val="000000"/>
        </w:rPr>
        <w:t xml:space="preserve"> sono stati inseriti </w:t>
      </w:r>
      <w:r w:rsidR="009832FA">
        <w:rPr>
          <w:b/>
          <w:bCs/>
          <w:i/>
          <w:iCs/>
          <w:color w:val="000000"/>
        </w:rPr>
        <w:t xml:space="preserve">a pieno titolo </w:t>
      </w:r>
      <w:r w:rsidR="009832FA">
        <w:rPr>
          <w:color w:val="000000"/>
        </w:rPr>
        <w:t>i docenti beneficiari di provvediment</w:t>
      </w:r>
      <w:r>
        <w:rPr>
          <w:color w:val="000000"/>
        </w:rPr>
        <w:t>i</w:t>
      </w:r>
      <w:r w:rsidR="009832FA">
        <w:rPr>
          <w:color w:val="000000"/>
        </w:rPr>
        <w:t xml:space="preserve"> giurisdizional</w:t>
      </w:r>
      <w:r>
        <w:rPr>
          <w:color w:val="000000"/>
        </w:rPr>
        <w:t>i</w:t>
      </w:r>
      <w:r w:rsidR="009832FA">
        <w:rPr>
          <w:color w:val="000000"/>
        </w:rPr>
        <w:t xml:space="preserve"> favorevol</w:t>
      </w:r>
      <w:r>
        <w:rPr>
          <w:color w:val="000000"/>
        </w:rPr>
        <w:t>i</w:t>
      </w:r>
      <w:r w:rsidR="009832FA">
        <w:rPr>
          <w:color w:val="000000"/>
        </w:rPr>
        <w:t xml:space="preserve"> definitiv</w:t>
      </w:r>
      <w:r>
        <w:rPr>
          <w:color w:val="000000"/>
        </w:rPr>
        <w:t>i</w:t>
      </w:r>
      <w:r w:rsidR="009832FA">
        <w:rPr>
          <w:color w:val="000000"/>
        </w:rPr>
        <w:t>;</w:t>
      </w:r>
    </w:p>
    <w:p w:rsidR="009832FA" w:rsidRDefault="009832FA" w:rsidP="009A588B">
      <w:pPr>
        <w:autoSpaceDE w:val="0"/>
        <w:autoSpaceDN w:val="0"/>
        <w:adjustRightInd w:val="0"/>
        <w:ind w:left="567" w:hanging="567"/>
        <w:jc w:val="both"/>
        <w:rPr>
          <w:color w:val="000000"/>
        </w:rPr>
      </w:pPr>
      <w:r>
        <w:rPr>
          <w:color w:val="000000"/>
        </w:rPr>
        <w:t>VISTI i propri decreti prot.n.</w:t>
      </w:r>
      <w:r w:rsidR="00685805">
        <w:rPr>
          <w:color w:val="000000"/>
        </w:rPr>
        <w:t xml:space="preserve"> 4676</w:t>
      </w:r>
      <w:r>
        <w:rPr>
          <w:color w:val="000000"/>
        </w:rPr>
        <w:t xml:space="preserve"> del 1</w:t>
      </w:r>
      <w:r w:rsidR="00685805">
        <w:rPr>
          <w:color w:val="000000"/>
        </w:rPr>
        <w:t>9</w:t>
      </w:r>
      <w:r>
        <w:rPr>
          <w:color w:val="000000"/>
        </w:rPr>
        <w:t>.</w:t>
      </w:r>
      <w:r w:rsidR="00685805">
        <w:rPr>
          <w:color w:val="000000"/>
        </w:rPr>
        <w:t>09</w:t>
      </w:r>
      <w:r>
        <w:rPr>
          <w:color w:val="000000"/>
        </w:rPr>
        <w:t>.201</w:t>
      </w:r>
      <w:r w:rsidR="00685805">
        <w:rPr>
          <w:color w:val="000000"/>
        </w:rPr>
        <w:t>4 e</w:t>
      </w:r>
      <w:r>
        <w:rPr>
          <w:color w:val="000000"/>
        </w:rPr>
        <w:t xml:space="preserve"> </w:t>
      </w:r>
      <w:proofErr w:type="spellStart"/>
      <w:r>
        <w:rPr>
          <w:color w:val="000000"/>
        </w:rPr>
        <w:t>prot</w:t>
      </w:r>
      <w:proofErr w:type="spellEnd"/>
      <w:r>
        <w:rPr>
          <w:color w:val="000000"/>
        </w:rPr>
        <w:t>.</w:t>
      </w:r>
      <w:r w:rsidR="00685805">
        <w:rPr>
          <w:color w:val="000000"/>
        </w:rPr>
        <w:t xml:space="preserve"> </w:t>
      </w:r>
      <w:r>
        <w:rPr>
          <w:color w:val="000000"/>
        </w:rPr>
        <w:t>n.</w:t>
      </w:r>
      <w:r w:rsidR="00685805">
        <w:rPr>
          <w:color w:val="000000"/>
        </w:rPr>
        <w:t xml:space="preserve"> 912</w:t>
      </w:r>
      <w:r>
        <w:rPr>
          <w:color w:val="000000"/>
        </w:rPr>
        <w:t xml:space="preserve"> del</w:t>
      </w:r>
      <w:r w:rsidR="00685805">
        <w:rPr>
          <w:color w:val="000000"/>
        </w:rPr>
        <w:t>l’</w:t>
      </w:r>
      <w:r>
        <w:rPr>
          <w:color w:val="000000"/>
        </w:rPr>
        <w:t xml:space="preserve"> </w:t>
      </w:r>
      <w:r w:rsidR="00685805">
        <w:rPr>
          <w:color w:val="000000"/>
        </w:rPr>
        <w:t>11</w:t>
      </w:r>
      <w:r>
        <w:rPr>
          <w:color w:val="000000"/>
        </w:rPr>
        <w:t>.</w:t>
      </w:r>
      <w:r w:rsidR="00685805">
        <w:rPr>
          <w:color w:val="000000"/>
        </w:rPr>
        <w:t>03</w:t>
      </w:r>
      <w:r>
        <w:rPr>
          <w:color w:val="000000"/>
        </w:rPr>
        <w:t xml:space="preserve">.2016, con i quali sono stati inseriti </w:t>
      </w:r>
      <w:r>
        <w:rPr>
          <w:b/>
          <w:bCs/>
          <w:i/>
          <w:iCs/>
          <w:color w:val="000000"/>
        </w:rPr>
        <w:t xml:space="preserve">con riserva (T) </w:t>
      </w:r>
      <w:r>
        <w:rPr>
          <w:color w:val="000000"/>
        </w:rPr>
        <w:t>i docenti beneficiari di provvedimenti giurisdizionali cautelari favorevoli;</w:t>
      </w:r>
    </w:p>
    <w:p w:rsidR="009832FA" w:rsidRDefault="009832FA" w:rsidP="009A588B">
      <w:pPr>
        <w:autoSpaceDE w:val="0"/>
        <w:autoSpaceDN w:val="0"/>
        <w:adjustRightInd w:val="0"/>
        <w:ind w:left="567" w:hanging="567"/>
        <w:jc w:val="both"/>
        <w:rPr>
          <w:i/>
          <w:iCs/>
          <w:color w:val="000000"/>
        </w:rPr>
      </w:pPr>
      <w:r>
        <w:rPr>
          <w:color w:val="000000"/>
        </w:rPr>
        <w:t xml:space="preserve">VISTI i propri decreti prot.n. </w:t>
      </w:r>
      <w:r w:rsidR="00BC5734">
        <w:rPr>
          <w:color w:val="000000"/>
        </w:rPr>
        <w:t>4900</w:t>
      </w:r>
      <w:r>
        <w:rPr>
          <w:color w:val="000000"/>
        </w:rPr>
        <w:t xml:space="preserve"> del </w:t>
      </w:r>
      <w:r w:rsidR="00BC5734">
        <w:rPr>
          <w:color w:val="000000"/>
        </w:rPr>
        <w:t>11</w:t>
      </w:r>
      <w:r>
        <w:rPr>
          <w:color w:val="000000"/>
        </w:rPr>
        <w:t>.1</w:t>
      </w:r>
      <w:r w:rsidR="00BC5734">
        <w:rPr>
          <w:color w:val="000000"/>
        </w:rPr>
        <w:t>2</w:t>
      </w:r>
      <w:r>
        <w:rPr>
          <w:color w:val="000000"/>
        </w:rPr>
        <w:t xml:space="preserve">.2015, </w:t>
      </w:r>
      <w:proofErr w:type="spellStart"/>
      <w:r w:rsidR="00BC5734">
        <w:rPr>
          <w:color w:val="000000"/>
        </w:rPr>
        <w:t>prot</w:t>
      </w:r>
      <w:proofErr w:type="spellEnd"/>
      <w:r w:rsidR="00BC5734">
        <w:rPr>
          <w:color w:val="000000"/>
        </w:rPr>
        <w:t>. n. 733 del 25/02/2016</w:t>
      </w:r>
      <w:r>
        <w:rPr>
          <w:color w:val="000000"/>
        </w:rPr>
        <w:t xml:space="preserve">, </w:t>
      </w:r>
      <w:proofErr w:type="spellStart"/>
      <w:r w:rsidR="00612311">
        <w:rPr>
          <w:color w:val="000000"/>
        </w:rPr>
        <w:t>prot</w:t>
      </w:r>
      <w:proofErr w:type="spellEnd"/>
      <w:r w:rsidR="00612311">
        <w:rPr>
          <w:color w:val="000000"/>
        </w:rPr>
        <w:t>. n. 3784</w:t>
      </w:r>
      <w:r w:rsidR="00914EE2">
        <w:rPr>
          <w:color w:val="000000"/>
        </w:rPr>
        <w:t>/1</w:t>
      </w:r>
      <w:r w:rsidR="00612311">
        <w:rPr>
          <w:color w:val="000000"/>
        </w:rPr>
        <w:t xml:space="preserve"> del 23/09/2015</w:t>
      </w:r>
      <w:r>
        <w:rPr>
          <w:color w:val="000000"/>
        </w:rPr>
        <w:t>con i quali sono stati inseriti i docenti beneficiari di provvedimenti giurisdizionali favorevoli “</w:t>
      </w:r>
      <w:r>
        <w:rPr>
          <w:i/>
          <w:iCs/>
          <w:color w:val="000000"/>
        </w:rPr>
        <w:t>senza preclusioni di sorta alla stipula di contratti di lavoro a tempo determinato e a tempo indeterminato, e fermo l’effetto risolutivo connesso all’eventuale soccombenza che dovesse risultare all’esito del giudizio di merito”;</w:t>
      </w:r>
    </w:p>
    <w:p w:rsidR="009832FA" w:rsidRDefault="009832FA" w:rsidP="009A588B">
      <w:pPr>
        <w:autoSpaceDE w:val="0"/>
        <w:autoSpaceDN w:val="0"/>
        <w:adjustRightInd w:val="0"/>
        <w:ind w:left="567" w:hanging="567"/>
        <w:jc w:val="both"/>
        <w:rPr>
          <w:color w:val="000000"/>
        </w:rPr>
      </w:pPr>
      <w:r>
        <w:rPr>
          <w:color w:val="000000"/>
        </w:rPr>
        <w:t xml:space="preserve">CONSIDERATO che il MIUR, con nota </w:t>
      </w:r>
      <w:proofErr w:type="spellStart"/>
      <w:r>
        <w:rPr>
          <w:color w:val="000000"/>
        </w:rPr>
        <w:t>prot</w:t>
      </w:r>
      <w:proofErr w:type="spellEnd"/>
      <w:r>
        <w:rPr>
          <w:color w:val="000000"/>
        </w:rPr>
        <w:t>.</w:t>
      </w:r>
      <w:r w:rsidR="00307770">
        <w:rPr>
          <w:color w:val="000000"/>
        </w:rPr>
        <w:t xml:space="preserve"> </w:t>
      </w:r>
      <w:r>
        <w:rPr>
          <w:color w:val="000000"/>
        </w:rPr>
        <w:t>n.</w:t>
      </w:r>
      <w:r w:rsidR="00307770">
        <w:rPr>
          <w:color w:val="000000"/>
        </w:rPr>
        <w:t xml:space="preserve"> </w:t>
      </w:r>
      <w:r>
        <w:rPr>
          <w:color w:val="000000"/>
        </w:rPr>
        <w:t>40910 del 22/12/2015, ha disposto la</w:t>
      </w:r>
      <w:r w:rsidR="00A920A1">
        <w:rPr>
          <w:color w:val="000000"/>
        </w:rPr>
        <w:t xml:space="preserve"> </w:t>
      </w:r>
      <w:r>
        <w:rPr>
          <w:color w:val="000000"/>
        </w:rPr>
        <w:t>riapertura delle funzioni SIDI per consentire l’inserimento nelle graduatorie ad esaurimento dei</w:t>
      </w:r>
      <w:r w:rsidR="00A920A1">
        <w:rPr>
          <w:color w:val="000000"/>
        </w:rPr>
        <w:t xml:space="preserve"> </w:t>
      </w:r>
      <w:r>
        <w:rPr>
          <w:color w:val="000000"/>
        </w:rPr>
        <w:t>diplomati magistrali destinatari di provvedimento giurisdizionale ad essi favorevole, oltreché per le</w:t>
      </w:r>
      <w:r w:rsidR="00A920A1">
        <w:rPr>
          <w:color w:val="000000"/>
        </w:rPr>
        <w:t xml:space="preserve"> </w:t>
      </w:r>
      <w:r>
        <w:rPr>
          <w:color w:val="000000"/>
        </w:rPr>
        <w:t>ulteriori eventuali attività di aggiornamento delle citate graduatorie in base alle risultanze delle attività degli uffici;</w:t>
      </w:r>
    </w:p>
    <w:p w:rsidR="009832FA" w:rsidRDefault="009832FA" w:rsidP="009A588B">
      <w:pPr>
        <w:autoSpaceDE w:val="0"/>
        <w:autoSpaceDN w:val="0"/>
        <w:adjustRightInd w:val="0"/>
        <w:ind w:left="567" w:hanging="567"/>
        <w:jc w:val="both"/>
        <w:rPr>
          <w:color w:val="000000"/>
        </w:rPr>
      </w:pPr>
      <w:r>
        <w:rPr>
          <w:color w:val="000000"/>
        </w:rPr>
        <w:t>CONSIDERATO, altresì, che con la medesima nota prot.n. 40910/2015 il MIUR ha comunicato che il gestore del sistema informativo, nell’ambito delle attività conseguenti alla conclusione delle operazioni connesse al piano straordinario di assunzioni del personale docente, ha provveduto a cancellare gli aspiranti che hanno ottenuto una proposta di nomina in ruolo in fase B o C e gli aspiranti titolari di nomina in ruolo nelle fasi Zero ed A;</w:t>
      </w:r>
    </w:p>
    <w:p w:rsidR="009832FA" w:rsidRDefault="009832FA" w:rsidP="009A588B">
      <w:pPr>
        <w:autoSpaceDE w:val="0"/>
        <w:autoSpaceDN w:val="0"/>
        <w:adjustRightInd w:val="0"/>
        <w:ind w:left="567" w:hanging="567"/>
        <w:jc w:val="both"/>
        <w:rPr>
          <w:color w:val="000000"/>
        </w:rPr>
      </w:pPr>
      <w:r>
        <w:rPr>
          <w:color w:val="000000"/>
        </w:rPr>
        <w:t>RAVVISATA l’opportunità, per i fatti sopra</w:t>
      </w:r>
      <w:r w:rsidR="00B270F9">
        <w:rPr>
          <w:color w:val="000000"/>
        </w:rPr>
        <w:t xml:space="preserve"> </w:t>
      </w:r>
      <w:r>
        <w:rPr>
          <w:color w:val="000000"/>
        </w:rPr>
        <w:t>riportati e per le conseguenti profonde modifiche effettuate sulle GAE 2014/17, di dare una complessiva ed omogenea visibilità sull’operato di questa amministrazione;</w:t>
      </w:r>
    </w:p>
    <w:p w:rsidR="006B6BFB" w:rsidRDefault="006B6BFB" w:rsidP="009A588B">
      <w:pPr>
        <w:autoSpaceDE w:val="0"/>
        <w:autoSpaceDN w:val="0"/>
        <w:adjustRightInd w:val="0"/>
        <w:jc w:val="both"/>
        <w:rPr>
          <w:color w:val="000000"/>
        </w:rPr>
      </w:pPr>
    </w:p>
    <w:p w:rsidR="005644BF" w:rsidRDefault="005644BF" w:rsidP="006B6BFB">
      <w:pPr>
        <w:autoSpaceDE w:val="0"/>
        <w:autoSpaceDN w:val="0"/>
        <w:adjustRightInd w:val="0"/>
        <w:jc w:val="center"/>
        <w:rPr>
          <w:color w:val="000000"/>
        </w:rPr>
      </w:pPr>
    </w:p>
    <w:p w:rsidR="005644BF" w:rsidRDefault="005644BF" w:rsidP="006B6BFB">
      <w:pPr>
        <w:autoSpaceDE w:val="0"/>
        <w:autoSpaceDN w:val="0"/>
        <w:adjustRightInd w:val="0"/>
        <w:jc w:val="center"/>
        <w:rPr>
          <w:color w:val="000000"/>
        </w:rPr>
      </w:pPr>
    </w:p>
    <w:p w:rsidR="005644BF" w:rsidRDefault="005644BF" w:rsidP="006B6BFB">
      <w:pPr>
        <w:autoSpaceDE w:val="0"/>
        <w:autoSpaceDN w:val="0"/>
        <w:adjustRightInd w:val="0"/>
        <w:jc w:val="center"/>
        <w:rPr>
          <w:color w:val="000000"/>
        </w:rPr>
      </w:pPr>
    </w:p>
    <w:p w:rsidR="005644BF" w:rsidRDefault="005644BF" w:rsidP="006B6BFB">
      <w:pPr>
        <w:autoSpaceDE w:val="0"/>
        <w:autoSpaceDN w:val="0"/>
        <w:adjustRightInd w:val="0"/>
        <w:jc w:val="center"/>
        <w:rPr>
          <w:color w:val="000000"/>
        </w:rPr>
      </w:pPr>
    </w:p>
    <w:p w:rsidR="009832FA" w:rsidRDefault="00183AF9" w:rsidP="006B6BFB">
      <w:pPr>
        <w:autoSpaceDE w:val="0"/>
        <w:autoSpaceDN w:val="0"/>
        <w:adjustRightInd w:val="0"/>
        <w:jc w:val="center"/>
        <w:rPr>
          <w:color w:val="000000"/>
        </w:rPr>
      </w:pPr>
      <w:r>
        <w:rPr>
          <w:color w:val="000000"/>
        </w:rPr>
        <w:t>DISPONE</w:t>
      </w:r>
    </w:p>
    <w:p w:rsidR="006B6BFB" w:rsidRDefault="006B6BFB" w:rsidP="009A588B">
      <w:pPr>
        <w:autoSpaceDE w:val="0"/>
        <w:autoSpaceDN w:val="0"/>
        <w:adjustRightInd w:val="0"/>
        <w:jc w:val="both"/>
        <w:rPr>
          <w:color w:val="000000"/>
        </w:rPr>
      </w:pPr>
    </w:p>
    <w:p w:rsidR="009832FA" w:rsidRDefault="009832FA" w:rsidP="00B270F9">
      <w:pPr>
        <w:autoSpaceDE w:val="0"/>
        <w:autoSpaceDN w:val="0"/>
        <w:adjustRightInd w:val="0"/>
        <w:jc w:val="both"/>
        <w:rPr>
          <w:color w:val="000000"/>
        </w:rPr>
      </w:pPr>
      <w:r>
        <w:rPr>
          <w:color w:val="000000"/>
        </w:rPr>
        <w:t>Per i motivi indicati in premessa, vengono ripubblicate, sul sito istituzionale di questo Ufficio, le graduatorie provinciali ad esaurimento definitive del personale educativo e docente della scuola dell’infanzia e della scuola primaria, con le seguenti integrazioni e modifiche:</w:t>
      </w:r>
    </w:p>
    <w:p w:rsidR="009832FA" w:rsidRDefault="009832FA" w:rsidP="009832FA">
      <w:pPr>
        <w:autoSpaceDE w:val="0"/>
        <w:autoSpaceDN w:val="0"/>
        <w:adjustRightInd w:val="0"/>
        <w:rPr>
          <w:color w:val="000000"/>
        </w:rPr>
      </w:pPr>
      <w:r>
        <w:rPr>
          <w:color w:val="000000"/>
        </w:rPr>
        <w:t xml:space="preserve">- </w:t>
      </w:r>
      <w:r>
        <w:rPr>
          <w:b/>
          <w:bCs/>
          <w:i/>
          <w:iCs/>
          <w:color w:val="000000"/>
        </w:rPr>
        <w:t xml:space="preserve">cancellazione </w:t>
      </w:r>
      <w:r>
        <w:rPr>
          <w:color w:val="000000"/>
        </w:rPr>
        <w:t xml:space="preserve">delle posizioni dei candidati destinatari di proposta di assunzione del piano straordinario di assunzioni per </w:t>
      </w:r>
      <w:proofErr w:type="spellStart"/>
      <w:r>
        <w:rPr>
          <w:color w:val="000000"/>
        </w:rPr>
        <w:t>l’a.s.</w:t>
      </w:r>
      <w:proofErr w:type="spellEnd"/>
      <w:r>
        <w:rPr>
          <w:color w:val="000000"/>
        </w:rPr>
        <w:t xml:space="preserve"> 2015/16 che hanno accettato o rinunciato alla stipula di un contratto a tempo indeterminato;</w:t>
      </w:r>
    </w:p>
    <w:p w:rsidR="009832FA" w:rsidRDefault="009832FA" w:rsidP="009832FA">
      <w:pPr>
        <w:autoSpaceDE w:val="0"/>
        <w:autoSpaceDN w:val="0"/>
        <w:adjustRightInd w:val="0"/>
        <w:rPr>
          <w:color w:val="000000"/>
        </w:rPr>
      </w:pPr>
      <w:r>
        <w:rPr>
          <w:color w:val="000000"/>
        </w:rPr>
        <w:t xml:space="preserve">- </w:t>
      </w:r>
      <w:r>
        <w:rPr>
          <w:b/>
          <w:bCs/>
          <w:i/>
          <w:iCs/>
          <w:color w:val="000000"/>
        </w:rPr>
        <w:t xml:space="preserve">inserimento a pieno titolo </w:t>
      </w:r>
      <w:r>
        <w:rPr>
          <w:color w:val="000000"/>
        </w:rPr>
        <w:t>dei candidati beneficiari di provvedimenti giurisdizionali favorevoli definitivi;</w:t>
      </w:r>
    </w:p>
    <w:p w:rsidR="009832FA" w:rsidRDefault="009832FA" w:rsidP="009832FA">
      <w:pPr>
        <w:autoSpaceDE w:val="0"/>
        <w:autoSpaceDN w:val="0"/>
        <w:adjustRightInd w:val="0"/>
        <w:rPr>
          <w:color w:val="000000"/>
        </w:rPr>
      </w:pPr>
      <w:r>
        <w:rPr>
          <w:color w:val="000000"/>
        </w:rPr>
        <w:t xml:space="preserve">- </w:t>
      </w:r>
      <w:r>
        <w:rPr>
          <w:b/>
          <w:bCs/>
          <w:i/>
          <w:iCs/>
          <w:color w:val="000000"/>
        </w:rPr>
        <w:t xml:space="preserve">inserimento con riserva (T) </w:t>
      </w:r>
      <w:r>
        <w:rPr>
          <w:color w:val="000000"/>
        </w:rPr>
        <w:t>dei candidati beneficiari di provvedimenti giurisdizionali cautelari favorevoli;</w:t>
      </w:r>
    </w:p>
    <w:p w:rsidR="009832FA" w:rsidRDefault="009832FA" w:rsidP="009832FA">
      <w:pPr>
        <w:autoSpaceDE w:val="0"/>
        <w:autoSpaceDN w:val="0"/>
        <w:adjustRightInd w:val="0"/>
        <w:rPr>
          <w:color w:val="000000"/>
        </w:rPr>
      </w:pPr>
      <w:r>
        <w:rPr>
          <w:color w:val="000000"/>
        </w:rPr>
        <w:t xml:space="preserve">- </w:t>
      </w:r>
      <w:r>
        <w:rPr>
          <w:b/>
          <w:bCs/>
          <w:i/>
          <w:iCs/>
          <w:color w:val="000000"/>
        </w:rPr>
        <w:t xml:space="preserve">inserimento </w:t>
      </w:r>
      <w:r>
        <w:rPr>
          <w:color w:val="000000"/>
        </w:rPr>
        <w:t>dei candidati beneficiari di provvedimenti giurisdizionali favorevoli “</w:t>
      </w:r>
      <w:r>
        <w:rPr>
          <w:b/>
          <w:bCs/>
          <w:i/>
          <w:iCs/>
          <w:color w:val="000000"/>
        </w:rPr>
        <w:t>senza preclusioni di sorta alla stipula di contratti di lavoro a tempo determinato e a tempo indeterminato, e fermo l’effetto risolutivo connesso all’eventuale soccombenza che dovesse risultare all’esito del giudizio di merito</w:t>
      </w:r>
      <w:r>
        <w:rPr>
          <w:color w:val="000000"/>
        </w:rPr>
        <w:t>”.</w:t>
      </w:r>
    </w:p>
    <w:p w:rsidR="009832FA" w:rsidRDefault="009832FA" w:rsidP="00A969B1">
      <w:pPr>
        <w:autoSpaceDE w:val="0"/>
        <w:autoSpaceDN w:val="0"/>
        <w:adjustRightInd w:val="0"/>
        <w:jc w:val="both"/>
        <w:rPr>
          <w:color w:val="000000"/>
        </w:rPr>
      </w:pPr>
      <w:r>
        <w:rPr>
          <w:color w:val="000000"/>
        </w:rPr>
        <w:t>Avverso il presente provvedimento possono essere esperiti i rimedi giurisdizionali e</w:t>
      </w:r>
      <w:r w:rsidR="00A969B1">
        <w:rPr>
          <w:color w:val="000000"/>
        </w:rPr>
        <w:t xml:space="preserve"> </w:t>
      </w:r>
      <w:r>
        <w:rPr>
          <w:color w:val="000000"/>
        </w:rPr>
        <w:t>amministrativi previsti dall’ordinamento vigente.</w:t>
      </w:r>
    </w:p>
    <w:p w:rsidR="00FA507E" w:rsidRDefault="009832FA" w:rsidP="00A969B1">
      <w:pPr>
        <w:autoSpaceDE w:val="0"/>
        <w:autoSpaceDN w:val="0"/>
        <w:adjustRightInd w:val="0"/>
        <w:jc w:val="both"/>
      </w:pPr>
      <w:r>
        <w:rPr>
          <w:color w:val="000000"/>
        </w:rPr>
        <w:t>L’Amministrazione si riserva la facoltà di procedere in ogni caso, anche in autotutela, alle rettifiche necessarie nonché all’inserimento di ulteriori ricorrenti per effetto di ordinanze e sentenze che dovessero pervenire.</w:t>
      </w:r>
    </w:p>
    <w:p w:rsidR="00B55110" w:rsidRDefault="00B55110" w:rsidP="00A63C37">
      <w:pPr>
        <w:jc w:val="both"/>
        <w:rPr>
          <w:i/>
        </w:rPr>
      </w:pPr>
    </w:p>
    <w:p w:rsidR="00286C78" w:rsidRPr="00D03537" w:rsidRDefault="001518D6" w:rsidP="00A63C37">
      <w:pPr>
        <w:jc w:val="both"/>
        <w:rPr>
          <w:i/>
        </w:rPr>
      </w:pPr>
      <w:r w:rsidRPr="00D03537">
        <w:rPr>
          <w:i/>
        </w:rPr>
        <w:t xml:space="preserve">                                                                                  </w:t>
      </w:r>
      <w:r w:rsidR="0071640D" w:rsidRPr="00D03537">
        <w:rPr>
          <w:i/>
        </w:rPr>
        <w:t xml:space="preserve">        </w:t>
      </w:r>
      <w:r w:rsidR="00D03537" w:rsidRPr="00D03537">
        <w:rPr>
          <w:i/>
        </w:rPr>
        <w:t xml:space="preserve">  </w:t>
      </w:r>
      <w:r w:rsidR="0071640D" w:rsidRPr="00D03537">
        <w:rPr>
          <w:i/>
        </w:rPr>
        <w:t xml:space="preserve">   </w:t>
      </w:r>
      <w:r w:rsidR="00D03537" w:rsidRPr="00D03537">
        <w:rPr>
          <w:i/>
        </w:rPr>
        <w:t xml:space="preserve">Il Dirigente dell’Ufficio </w:t>
      </w:r>
      <w:r w:rsidR="009443E3">
        <w:rPr>
          <w:i/>
        </w:rPr>
        <w:t>I</w:t>
      </w:r>
      <w:r w:rsidR="00D03537" w:rsidRPr="00D03537">
        <w:rPr>
          <w:i/>
        </w:rPr>
        <w:t>V</w:t>
      </w:r>
    </w:p>
    <w:p w:rsidR="004445F0" w:rsidRPr="00D03537" w:rsidRDefault="009443E3" w:rsidP="009443E3">
      <w:pPr>
        <w:tabs>
          <w:tab w:val="left" w:pos="5954"/>
        </w:tabs>
        <w:ind w:firstLine="6"/>
        <w:rPr>
          <w:i/>
        </w:rPr>
      </w:pPr>
      <w:r>
        <w:rPr>
          <w:i/>
        </w:rPr>
        <w:tab/>
      </w:r>
      <w:r w:rsidR="000052D8">
        <w:rPr>
          <w:i/>
        </w:rPr>
        <w:t xml:space="preserve">      </w:t>
      </w:r>
      <w:r>
        <w:rPr>
          <w:i/>
        </w:rPr>
        <w:t>Rita VITUCCI</w:t>
      </w:r>
    </w:p>
    <w:p w:rsidR="00B34A1F" w:rsidRDefault="00C91846" w:rsidP="00935232">
      <w:pPr>
        <w:tabs>
          <w:tab w:val="center" w:pos="6660"/>
        </w:tabs>
      </w:pPr>
      <w:r>
        <w:tab/>
      </w:r>
    </w:p>
    <w:p w:rsidR="00B34A1F" w:rsidRDefault="00B34A1F" w:rsidP="00AC0AC9"/>
    <w:p w:rsidR="009832FA" w:rsidRDefault="009832FA" w:rsidP="009832FA">
      <w:pPr>
        <w:autoSpaceDE w:val="0"/>
        <w:autoSpaceDN w:val="0"/>
        <w:adjustRightInd w:val="0"/>
      </w:pPr>
      <w:r>
        <w:t>Ai Dirigenti Scolastici delle Scuole e Istituti</w:t>
      </w:r>
    </w:p>
    <w:p w:rsidR="009832FA" w:rsidRDefault="009832FA" w:rsidP="009832FA">
      <w:pPr>
        <w:autoSpaceDE w:val="0"/>
        <w:autoSpaceDN w:val="0"/>
        <w:adjustRightInd w:val="0"/>
        <w:rPr>
          <w:b/>
          <w:bCs/>
        </w:rPr>
      </w:pPr>
      <w:r>
        <w:t xml:space="preserve">di ogni ordine e grado statale e non statali della Provincia </w:t>
      </w:r>
      <w:r>
        <w:rPr>
          <w:b/>
          <w:bCs/>
        </w:rPr>
        <w:t>LORO SEDI</w:t>
      </w:r>
    </w:p>
    <w:p w:rsidR="009832FA" w:rsidRDefault="009832FA" w:rsidP="009832FA">
      <w:pPr>
        <w:autoSpaceDE w:val="0"/>
        <w:autoSpaceDN w:val="0"/>
        <w:adjustRightInd w:val="0"/>
        <w:rPr>
          <w:b/>
          <w:bCs/>
        </w:rPr>
      </w:pPr>
      <w:r>
        <w:t xml:space="preserve">All’Ufficio Scolastico Regionale </w:t>
      </w:r>
      <w:r>
        <w:rPr>
          <w:b/>
          <w:bCs/>
        </w:rPr>
        <w:t>L’AQUILA</w:t>
      </w:r>
    </w:p>
    <w:p w:rsidR="009832FA" w:rsidRDefault="009832FA" w:rsidP="009832FA">
      <w:pPr>
        <w:autoSpaceDE w:val="0"/>
        <w:autoSpaceDN w:val="0"/>
        <w:adjustRightInd w:val="0"/>
        <w:rPr>
          <w:b/>
          <w:bCs/>
        </w:rPr>
      </w:pPr>
      <w:r>
        <w:t xml:space="preserve">Agli Ambiti Territoriali della Repubblica </w:t>
      </w:r>
      <w:r>
        <w:rPr>
          <w:b/>
          <w:bCs/>
        </w:rPr>
        <w:t>LORO SEDI</w:t>
      </w:r>
    </w:p>
    <w:p w:rsidR="009832FA" w:rsidRDefault="009832FA" w:rsidP="009832FA">
      <w:pPr>
        <w:autoSpaceDE w:val="0"/>
        <w:autoSpaceDN w:val="0"/>
        <w:adjustRightInd w:val="0"/>
        <w:rPr>
          <w:b/>
          <w:bCs/>
        </w:rPr>
      </w:pPr>
      <w:r>
        <w:t xml:space="preserve">Alle Organizzazioni Sindacali della Scuola </w:t>
      </w:r>
      <w:r>
        <w:rPr>
          <w:b/>
          <w:bCs/>
        </w:rPr>
        <w:t>LORO SEDI</w:t>
      </w:r>
    </w:p>
    <w:p w:rsidR="00B34A1F" w:rsidRPr="00F6726F" w:rsidRDefault="009832FA" w:rsidP="009832FA">
      <w:r>
        <w:t xml:space="preserve">All’Albo (Sito ) </w:t>
      </w:r>
      <w:r>
        <w:rPr>
          <w:b/>
          <w:bCs/>
        </w:rPr>
        <w:t>SEDE</w:t>
      </w:r>
    </w:p>
    <w:sectPr w:rsidR="00B34A1F" w:rsidRPr="00F6726F" w:rsidSect="007E574C">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134" w:header="709" w:footer="37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491" w:rsidRDefault="00F05491">
      <w:r>
        <w:separator/>
      </w:r>
    </w:p>
  </w:endnote>
  <w:endnote w:type="continuationSeparator" w:id="0">
    <w:p w:rsidR="00F05491" w:rsidRDefault="00F0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English111 Adagio BT">
    <w:panose1 w:val="03030602030607080B05"/>
    <w:charset w:val="00"/>
    <w:family w:val="script"/>
    <w:pitch w:val="variable"/>
    <w:sig w:usb0="00000087" w:usb1="00000000" w:usb2="00000000" w:usb3="00000000" w:csb0="0000001B" w:csb1="00000000"/>
  </w:font>
  <w:font w:name="Informal Roman">
    <w:panose1 w:val="030604020304060B02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helleyAndante BT">
    <w:panose1 w:val="03030602030607080B05"/>
    <w:charset w:val="00"/>
    <w:family w:val="script"/>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5D8" w:rsidRDefault="00BA15D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5D8" w:rsidRDefault="00BA15D8" w:rsidP="00BA15D8">
    <w:pPr>
      <w:pStyle w:val="Pidipagina"/>
    </w:pPr>
  </w:p>
  <w:p w:rsidR="007E574C" w:rsidRDefault="007E574C" w:rsidP="00BA15D8">
    <w:pPr>
      <w:pStyle w:val="Pidipagina"/>
      <w:pBdr>
        <w:top w:val="single" w:sz="4" w:space="1" w:color="auto"/>
        <w:left w:val="single" w:sz="4" w:space="4" w:color="auto"/>
        <w:bottom w:val="single" w:sz="4" w:space="1" w:color="auto"/>
        <w:right w:val="single" w:sz="4" w:space="4" w:color="auto"/>
        <w:between w:val="single" w:sz="4" w:space="1" w:color="auto"/>
        <w:bar w:val="single" w:sz="4" w:color="auto"/>
      </w:pBdr>
    </w:pPr>
    <w:r w:rsidRPr="009451F9">
      <w:t xml:space="preserve">Responsabile del procedimento </w:t>
    </w:r>
    <w:smartTag w:uri="urn:schemas-microsoft-com:office:smarttags" w:element="PersonName">
      <w:r w:rsidRPr="009451F9">
        <w:t>Purificati Angela</w:t>
      </w:r>
    </w:smartTag>
    <w:r w:rsidRPr="009451F9">
      <w:t xml:space="preserve"> </w:t>
    </w:r>
    <w:r>
      <w:tab/>
      <w:t xml:space="preserve">  T</w:t>
    </w:r>
    <w:r w:rsidRPr="009451F9">
      <w:t>el. 085/4246220</w:t>
    </w:r>
  </w:p>
  <w:p w:rsidR="007E574C" w:rsidRPr="009451F9" w:rsidRDefault="007E574C" w:rsidP="00F140E1">
    <w:pPr>
      <w:tabs>
        <w:tab w:val="left" w:pos="6990"/>
      </w:tabs>
      <w:jc w:val="center"/>
      <w:rPr>
        <w:rFonts w:ascii="ShelleyAndante BT" w:hAnsi="ShelleyAndante BT"/>
      </w:rPr>
    </w:pPr>
    <w:r w:rsidRPr="006B4127">
      <w:rPr>
        <w:rFonts w:ascii="ShelleyAndante BT" w:hAnsi="ShelleyAndante BT"/>
      </w:rPr>
      <w:t>Settore Scuola Primaria</w:t>
    </w:r>
    <w:r w:rsidRPr="0036667B">
      <w:rPr>
        <w:rFonts w:ascii="ShelleyAndante BT" w:hAnsi="ShelleyAndante BT"/>
      </w:rPr>
      <w:t xml:space="preserve"> - </w:t>
    </w:r>
    <w:hyperlink r:id="rId1" w:history="1">
      <w:r w:rsidRPr="009451F9">
        <w:rPr>
          <w:rStyle w:val="Collegamentoipertestuale"/>
          <w:rFonts w:ascii="ShelleyAndante BT" w:hAnsi="ShelleyAndante BT"/>
        </w:rPr>
        <w:t>angela.purificati.pe@istruzione.it</w:t>
      </w:r>
    </w:hyperlink>
    <w:r w:rsidRPr="009451F9">
      <w:rPr>
        <w:rFonts w:ascii="ShelleyAndante BT" w:hAnsi="ShelleyAndante BT"/>
      </w:rPr>
      <w:t xml:space="preserve">  - </w:t>
    </w:r>
    <w:hyperlink r:id="rId2" w:history="1">
      <w:r w:rsidRPr="009451F9">
        <w:rPr>
          <w:rStyle w:val="Collegamentoipertestuale"/>
          <w:rFonts w:ascii="ShelleyAndante BT" w:hAnsi="ShelleyAndante BT"/>
        </w:rPr>
        <w:t>rocco.giannetti.pe@istruzione.it</w:t>
      </w:r>
    </w:hyperlink>
  </w:p>
  <w:p w:rsidR="007E574C" w:rsidRPr="00A76ACD" w:rsidRDefault="007E574C" w:rsidP="00F140E1">
    <w:pPr>
      <w:jc w:val="center"/>
      <w:rPr>
        <w:rFonts w:ascii="English111 Adagio BT" w:hAnsi="English111 Adagio BT"/>
      </w:rPr>
    </w:pPr>
    <w:r>
      <w:rPr>
        <w:rFonts w:ascii="English111 Adagio BT" w:hAnsi="English111 Adagio BT"/>
      </w:rPr>
      <w:t xml:space="preserve">Via </w:t>
    </w:r>
    <w:proofErr w:type="spellStart"/>
    <w:r>
      <w:rPr>
        <w:rFonts w:ascii="English111 Adagio BT" w:hAnsi="English111 Adagio BT"/>
      </w:rPr>
      <w:t>Passolanciano</w:t>
    </w:r>
    <w:proofErr w:type="spellEnd"/>
    <w:r>
      <w:rPr>
        <w:rFonts w:ascii="English111 Adagio BT" w:hAnsi="English111 Adagio BT"/>
      </w:rPr>
      <w:t xml:space="preserve"> 75 – 65</w:t>
    </w:r>
    <w:r w:rsidRPr="00A76ACD">
      <w:rPr>
        <w:rFonts w:ascii="English111 Adagio BT" w:hAnsi="English111 Adagio BT"/>
      </w:rPr>
      <w:t>1</w:t>
    </w:r>
    <w:r>
      <w:rPr>
        <w:rFonts w:ascii="English111 Adagio BT" w:hAnsi="English111 Adagio BT"/>
      </w:rPr>
      <w:t>24</w:t>
    </w:r>
    <w:r w:rsidRPr="00A76ACD">
      <w:rPr>
        <w:rFonts w:ascii="English111 Adagio BT" w:hAnsi="English111 Adagio BT"/>
      </w:rPr>
      <w:t xml:space="preserve"> </w:t>
    </w:r>
    <w:r>
      <w:rPr>
        <w:rFonts w:ascii="English111 Adagio BT" w:hAnsi="English111 Adagio BT"/>
      </w:rPr>
      <w:t>Pescara</w:t>
    </w:r>
    <w:r w:rsidRPr="00A76ACD">
      <w:rPr>
        <w:rFonts w:ascii="English111 Adagio BT" w:hAnsi="English111 Adagio BT"/>
      </w:rPr>
      <w:t xml:space="preserve"> - Tel. 08</w:t>
    </w:r>
    <w:r>
      <w:rPr>
        <w:rFonts w:ascii="English111 Adagio BT" w:hAnsi="English111 Adagio BT"/>
      </w:rPr>
      <w:t>5</w:t>
    </w:r>
    <w:r w:rsidRPr="00A76ACD">
      <w:rPr>
        <w:rFonts w:ascii="English111 Adagio BT" w:hAnsi="English111 Adagio BT"/>
      </w:rPr>
      <w:t>/</w:t>
    </w:r>
    <w:r>
      <w:rPr>
        <w:rFonts w:ascii="English111 Adagio BT" w:hAnsi="English111 Adagio BT"/>
      </w:rPr>
      <w:t>42461</w:t>
    </w:r>
  </w:p>
  <w:p w:rsidR="0019444A" w:rsidRPr="007E574C" w:rsidRDefault="007E574C" w:rsidP="00AA59B1">
    <w:pPr>
      <w:jc w:val="center"/>
      <w:rPr>
        <w:rFonts w:ascii="Verdana" w:hAnsi="Verdana"/>
        <w:sz w:val="16"/>
        <w:szCs w:val="16"/>
      </w:rPr>
    </w:pPr>
    <w:r w:rsidRPr="009832FA">
      <w:rPr>
        <w:rFonts w:ascii="English111 Adagio BT" w:hAnsi="English111 Adagio BT"/>
      </w:rPr>
      <w:t xml:space="preserve">email: </w:t>
    </w:r>
    <w:hyperlink r:id="rId3" w:history="1">
      <w:r w:rsidRPr="009832FA">
        <w:rPr>
          <w:rStyle w:val="Collegamentoipertestuale"/>
          <w:rFonts w:ascii="Verdana" w:hAnsi="Verdana"/>
          <w:sz w:val="16"/>
          <w:szCs w:val="16"/>
        </w:rPr>
        <w:t>usp.pe@istruzione.it</w:t>
      </w:r>
    </w:hyperlink>
    <w:r w:rsidRPr="009832FA">
      <w:rPr>
        <w:rFonts w:ascii="Verdana" w:hAnsi="Verdana"/>
        <w:sz w:val="16"/>
        <w:szCs w:val="16"/>
      </w:rPr>
      <w:t xml:space="preserve"> </w:t>
    </w:r>
    <w:r w:rsidRPr="009832FA">
      <w:rPr>
        <w:rFonts w:ascii="English111 Adagio BT" w:hAnsi="English111 Adagio BT"/>
      </w:rPr>
      <w:t xml:space="preserve"> </w:t>
    </w:r>
    <w:r w:rsidRPr="009832FA">
      <w:rPr>
        <w:rFonts w:ascii="Verdana" w:hAnsi="Verdana"/>
        <w:sz w:val="16"/>
        <w:szCs w:val="16"/>
      </w:rPr>
      <w:t xml:space="preserve">- pec: </w:t>
    </w:r>
    <w:hyperlink r:id="rId4" w:history="1">
      <w:r w:rsidRPr="009832FA">
        <w:rPr>
          <w:rStyle w:val="Collegamentoipertestuale"/>
          <w:rFonts w:ascii="Verdana" w:hAnsi="Verdana"/>
          <w:sz w:val="16"/>
          <w:szCs w:val="16"/>
        </w:rPr>
        <w:t>usppe@postacert.istruzione.it</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5D8" w:rsidRDefault="00BA15D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491" w:rsidRDefault="00F05491">
      <w:r>
        <w:separator/>
      </w:r>
    </w:p>
  </w:footnote>
  <w:footnote w:type="continuationSeparator" w:id="0">
    <w:p w:rsidR="00F05491" w:rsidRDefault="00F05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5D8" w:rsidRDefault="00BA15D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44A" w:rsidRDefault="00440D7E" w:rsidP="00382BEF">
    <w:pPr>
      <w:jc w:val="center"/>
      <w:rPr>
        <w:rFonts w:ascii="Book Antiqua" w:hAnsi="Book Antiqua"/>
      </w:rPr>
    </w:pPr>
    <w:r>
      <w:rPr>
        <w:rFonts w:ascii="Book Antiqua" w:hAnsi="Book Antiqua"/>
        <w:noProof/>
      </w:rPr>
      <w:drawing>
        <wp:inline distT="0" distB="0" distL="0" distR="0" wp14:anchorId="03AE3C04" wp14:editId="4E4111E3">
          <wp:extent cx="352425" cy="352425"/>
          <wp:effectExtent l="0" t="0" r="9525" b="9525"/>
          <wp:docPr id="1" name="Immagine 1" descr="http://www.csachieti.it/images/lg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sachieti.it/images/lgo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p>
  <w:p w:rsidR="0019444A" w:rsidRPr="0050030F" w:rsidRDefault="0019444A" w:rsidP="00FA23C3">
    <w:pPr>
      <w:jc w:val="center"/>
      <w:rPr>
        <w:rFonts w:ascii="English111 Adagio BT" w:hAnsi="English111 Adagio BT"/>
        <w:sz w:val="48"/>
        <w:szCs w:val="48"/>
      </w:rPr>
    </w:pPr>
    <w:r w:rsidRPr="0050030F">
      <w:rPr>
        <w:rFonts w:ascii="English111 Adagio BT" w:hAnsi="English111 Adagio BT"/>
        <w:sz w:val="48"/>
        <w:szCs w:val="48"/>
      </w:rPr>
      <w:t>Ministero dell’Istruzione, dell’Università e della Ricerca</w:t>
    </w:r>
  </w:p>
  <w:p w:rsidR="0019444A" w:rsidRPr="0050030F" w:rsidRDefault="0019444A" w:rsidP="00FA23C3">
    <w:pPr>
      <w:jc w:val="center"/>
      <w:rPr>
        <w:rFonts w:ascii="English111 Adagio BT" w:hAnsi="English111 Adagio BT"/>
        <w:sz w:val="44"/>
        <w:szCs w:val="44"/>
      </w:rPr>
    </w:pPr>
    <w:r w:rsidRPr="0050030F">
      <w:rPr>
        <w:rFonts w:ascii="English111 Adagio BT" w:hAnsi="English111 Adagio BT"/>
        <w:sz w:val="44"/>
        <w:szCs w:val="44"/>
      </w:rPr>
      <w:t xml:space="preserve">Ufficio Scolastico </w:t>
    </w:r>
    <w:r>
      <w:rPr>
        <w:rFonts w:ascii="English111 Adagio BT" w:hAnsi="English111 Adagio BT"/>
        <w:sz w:val="44"/>
        <w:szCs w:val="44"/>
      </w:rPr>
      <w:t>R</w:t>
    </w:r>
    <w:r w:rsidRPr="0050030F">
      <w:rPr>
        <w:rFonts w:ascii="English111 Adagio BT" w:hAnsi="English111 Adagio BT"/>
        <w:sz w:val="44"/>
        <w:szCs w:val="44"/>
      </w:rPr>
      <w:t>egionale per l’Abruzzo</w:t>
    </w:r>
  </w:p>
  <w:p w:rsidR="0019444A" w:rsidRDefault="0019444A" w:rsidP="00382BEF">
    <w:pPr>
      <w:jc w:val="center"/>
      <w:rPr>
        <w:rFonts w:ascii="English111 Adagio BT" w:hAnsi="English111 Adagio BT"/>
        <w:sz w:val="32"/>
        <w:szCs w:val="32"/>
      </w:rPr>
    </w:pPr>
    <w:r w:rsidRPr="009443E3">
      <w:rPr>
        <w:rFonts w:ascii="English111 Adagio BT" w:hAnsi="English111 Adagio BT"/>
        <w:sz w:val="32"/>
        <w:szCs w:val="32"/>
      </w:rPr>
      <w:t xml:space="preserve">Ufficio </w:t>
    </w:r>
    <w:r w:rsidRPr="009443E3">
      <w:rPr>
        <w:rFonts w:ascii="Informal Roman" w:hAnsi="Informal Roman" w:cs="Arial"/>
        <w:sz w:val="32"/>
        <w:szCs w:val="32"/>
      </w:rPr>
      <w:t>I</w:t>
    </w:r>
    <w:r w:rsidR="009443E3" w:rsidRPr="009443E3">
      <w:rPr>
        <w:rFonts w:ascii="Informal Roman" w:hAnsi="Informal Roman" w:cs="Arial"/>
        <w:sz w:val="32"/>
        <w:szCs w:val="32"/>
      </w:rPr>
      <w:t>V</w:t>
    </w:r>
    <w:r w:rsidRPr="009443E3">
      <w:rPr>
        <w:rFonts w:ascii="Informal Roman" w:hAnsi="Informal Roman" w:cs="Arial"/>
        <w:sz w:val="32"/>
        <w:szCs w:val="32"/>
      </w:rPr>
      <w:t xml:space="preserve"> </w:t>
    </w:r>
    <w:r w:rsidR="0027735B">
      <w:rPr>
        <w:rFonts w:ascii="English111 Adagio BT" w:hAnsi="English111 Adagio BT"/>
        <w:sz w:val="32"/>
        <w:szCs w:val="32"/>
      </w:rPr>
      <w:t>– Ambito Territoriale</w:t>
    </w:r>
    <w:r w:rsidRPr="009443E3">
      <w:rPr>
        <w:rFonts w:ascii="English111 Adagio BT" w:hAnsi="English111 Adagio BT"/>
        <w:sz w:val="32"/>
        <w:szCs w:val="32"/>
      </w:rPr>
      <w:t xml:space="preserve"> di Chieti</w:t>
    </w:r>
    <w:r w:rsidR="009443E3" w:rsidRPr="009443E3">
      <w:rPr>
        <w:rFonts w:ascii="English111 Adagio BT" w:hAnsi="English111 Adagio BT"/>
        <w:sz w:val="32"/>
        <w:szCs w:val="32"/>
      </w:rPr>
      <w:t xml:space="preserve"> e di Pescara</w:t>
    </w:r>
  </w:p>
  <w:p w:rsidR="009443E3" w:rsidRDefault="009443E3" w:rsidP="00382BEF">
    <w:pPr>
      <w:jc w:val="center"/>
      <w:rPr>
        <w:rFonts w:ascii="English111 Adagio BT" w:hAnsi="English111 Adagio BT"/>
        <w:sz w:val="32"/>
        <w:szCs w:val="32"/>
      </w:rPr>
    </w:pPr>
    <w:r>
      <w:rPr>
        <w:rFonts w:ascii="English111 Adagio BT" w:hAnsi="English111 Adagio BT"/>
        <w:sz w:val="32"/>
        <w:szCs w:val="32"/>
      </w:rPr>
      <w:t xml:space="preserve">Sede di </w:t>
    </w:r>
    <w:r w:rsidR="000F1DE9">
      <w:rPr>
        <w:rFonts w:ascii="English111 Adagio BT" w:hAnsi="English111 Adagio BT"/>
        <w:sz w:val="32"/>
        <w:szCs w:val="32"/>
      </w:rPr>
      <w:t>Pescara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5D8" w:rsidRDefault="00BA15D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8408C"/>
    <w:multiLevelType w:val="hybridMultilevel"/>
    <w:tmpl w:val="10C471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6D6C260A"/>
    <w:multiLevelType w:val="hybridMultilevel"/>
    <w:tmpl w:val="E278B9E6"/>
    <w:lvl w:ilvl="0" w:tplc="CBE83E7E">
      <w:start w:val="1"/>
      <w:numFmt w:val="upperLetter"/>
      <w:lvlText w:val="%1."/>
      <w:lvlJc w:val="left"/>
      <w:pPr>
        <w:ind w:left="6864" w:hanging="360"/>
      </w:pPr>
      <w:rPr>
        <w:rFonts w:hint="default"/>
      </w:rPr>
    </w:lvl>
    <w:lvl w:ilvl="1" w:tplc="04100019" w:tentative="1">
      <w:start w:val="1"/>
      <w:numFmt w:val="lowerLetter"/>
      <w:lvlText w:val="%2."/>
      <w:lvlJc w:val="left"/>
      <w:pPr>
        <w:ind w:left="7584" w:hanging="360"/>
      </w:pPr>
    </w:lvl>
    <w:lvl w:ilvl="2" w:tplc="0410001B" w:tentative="1">
      <w:start w:val="1"/>
      <w:numFmt w:val="lowerRoman"/>
      <w:lvlText w:val="%3."/>
      <w:lvlJc w:val="right"/>
      <w:pPr>
        <w:ind w:left="8304" w:hanging="180"/>
      </w:pPr>
    </w:lvl>
    <w:lvl w:ilvl="3" w:tplc="0410000F" w:tentative="1">
      <w:start w:val="1"/>
      <w:numFmt w:val="decimal"/>
      <w:lvlText w:val="%4."/>
      <w:lvlJc w:val="left"/>
      <w:pPr>
        <w:ind w:left="9024" w:hanging="360"/>
      </w:pPr>
    </w:lvl>
    <w:lvl w:ilvl="4" w:tplc="04100019" w:tentative="1">
      <w:start w:val="1"/>
      <w:numFmt w:val="lowerLetter"/>
      <w:lvlText w:val="%5."/>
      <w:lvlJc w:val="left"/>
      <w:pPr>
        <w:ind w:left="9744" w:hanging="360"/>
      </w:pPr>
    </w:lvl>
    <w:lvl w:ilvl="5" w:tplc="0410001B" w:tentative="1">
      <w:start w:val="1"/>
      <w:numFmt w:val="lowerRoman"/>
      <w:lvlText w:val="%6."/>
      <w:lvlJc w:val="right"/>
      <w:pPr>
        <w:ind w:left="10464" w:hanging="180"/>
      </w:pPr>
    </w:lvl>
    <w:lvl w:ilvl="6" w:tplc="0410000F" w:tentative="1">
      <w:start w:val="1"/>
      <w:numFmt w:val="decimal"/>
      <w:lvlText w:val="%7."/>
      <w:lvlJc w:val="left"/>
      <w:pPr>
        <w:ind w:left="11184" w:hanging="360"/>
      </w:pPr>
    </w:lvl>
    <w:lvl w:ilvl="7" w:tplc="04100019" w:tentative="1">
      <w:start w:val="1"/>
      <w:numFmt w:val="lowerLetter"/>
      <w:lvlText w:val="%8."/>
      <w:lvlJc w:val="left"/>
      <w:pPr>
        <w:ind w:left="11904" w:hanging="360"/>
      </w:pPr>
    </w:lvl>
    <w:lvl w:ilvl="8" w:tplc="0410001B" w:tentative="1">
      <w:start w:val="1"/>
      <w:numFmt w:val="lowerRoman"/>
      <w:lvlText w:val="%9."/>
      <w:lvlJc w:val="right"/>
      <w:pPr>
        <w:ind w:left="1262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2FA"/>
    <w:rsid w:val="000052D8"/>
    <w:rsid w:val="00006B02"/>
    <w:rsid w:val="00012E46"/>
    <w:rsid w:val="00016AAE"/>
    <w:rsid w:val="0002541C"/>
    <w:rsid w:val="0004273D"/>
    <w:rsid w:val="00045AB2"/>
    <w:rsid w:val="0004789E"/>
    <w:rsid w:val="0005492A"/>
    <w:rsid w:val="00067646"/>
    <w:rsid w:val="00077A81"/>
    <w:rsid w:val="00084352"/>
    <w:rsid w:val="00086186"/>
    <w:rsid w:val="00092AF8"/>
    <w:rsid w:val="000A6FB4"/>
    <w:rsid w:val="000B774A"/>
    <w:rsid w:val="000D6B2E"/>
    <w:rsid w:val="000D7A0C"/>
    <w:rsid w:val="000E60DF"/>
    <w:rsid w:val="000F1DE9"/>
    <w:rsid w:val="00104E87"/>
    <w:rsid w:val="00121CAE"/>
    <w:rsid w:val="00122148"/>
    <w:rsid w:val="001478B8"/>
    <w:rsid w:val="00150A4A"/>
    <w:rsid w:val="001518D6"/>
    <w:rsid w:val="00154CBE"/>
    <w:rsid w:val="00161DA1"/>
    <w:rsid w:val="00183AF9"/>
    <w:rsid w:val="0019444A"/>
    <w:rsid w:val="001C08D1"/>
    <w:rsid w:val="001C138D"/>
    <w:rsid w:val="001E5820"/>
    <w:rsid w:val="001F500D"/>
    <w:rsid w:val="0020589C"/>
    <w:rsid w:val="00212B92"/>
    <w:rsid w:val="00216EE5"/>
    <w:rsid w:val="00253120"/>
    <w:rsid w:val="00257BBD"/>
    <w:rsid w:val="0026757A"/>
    <w:rsid w:val="00267CD7"/>
    <w:rsid w:val="00273D6A"/>
    <w:rsid w:val="0027735B"/>
    <w:rsid w:val="00286C78"/>
    <w:rsid w:val="00297804"/>
    <w:rsid w:val="002B20BD"/>
    <w:rsid w:val="002B6AED"/>
    <w:rsid w:val="00307770"/>
    <w:rsid w:val="003225D4"/>
    <w:rsid w:val="003317F5"/>
    <w:rsid w:val="00331A31"/>
    <w:rsid w:val="0033796D"/>
    <w:rsid w:val="00342EF0"/>
    <w:rsid w:val="003435CC"/>
    <w:rsid w:val="00356F36"/>
    <w:rsid w:val="00366876"/>
    <w:rsid w:val="00382BEF"/>
    <w:rsid w:val="00387DF9"/>
    <w:rsid w:val="00393AE5"/>
    <w:rsid w:val="003A5297"/>
    <w:rsid w:val="003D21ED"/>
    <w:rsid w:val="003D64A2"/>
    <w:rsid w:val="003F602E"/>
    <w:rsid w:val="004026EC"/>
    <w:rsid w:val="00405043"/>
    <w:rsid w:val="00407A6E"/>
    <w:rsid w:val="00440D7E"/>
    <w:rsid w:val="004445F0"/>
    <w:rsid w:val="004541E4"/>
    <w:rsid w:val="0045516E"/>
    <w:rsid w:val="00474484"/>
    <w:rsid w:val="00474921"/>
    <w:rsid w:val="004A11C2"/>
    <w:rsid w:val="004B5B07"/>
    <w:rsid w:val="004B5D65"/>
    <w:rsid w:val="004C5BE8"/>
    <w:rsid w:val="004E3319"/>
    <w:rsid w:val="0050030F"/>
    <w:rsid w:val="00500606"/>
    <w:rsid w:val="00510973"/>
    <w:rsid w:val="0051297E"/>
    <w:rsid w:val="0051361B"/>
    <w:rsid w:val="0051485D"/>
    <w:rsid w:val="00516307"/>
    <w:rsid w:val="00516944"/>
    <w:rsid w:val="00520AC5"/>
    <w:rsid w:val="00520DAC"/>
    <w:rsid w:val="005233E7"/>
    <w:rsid w:val="00523698"/>
    <w:rsid w:val="00530131"/>
    <w:rsid w:val="005313D0"/>
    <w:rsid w:val="005368D3"/>
    <w:rsid w:val="005379A7"/>
    <w:rsid w:val="005443A1"/>
    <w:rsid w:val="00544B76"/>
    <w:rsid w:val="00551C65"/>
    <w:rsid w:val="005523A7"/>
    <w:rsid w:val="005644BF"/>
    <w:rsid w:val="0056732F"/>
    <w:rsid w:val="00572BAD"/>
    <w:rsid w:val="00584614"/>
    <w:rsid w:val="00586F15"/>
    <w:rsid w:val="0059746B"/>
    <w:rsid w:val="005D0207"/>
    <w:rsid w:val="006113F2"/>
    <w:rsid w:val="00612311"/>
    <w:rsid w:val="00626F80"/>
    <w:rsid w:val="00632106"/>
    <w:rsid w:val="00650953"/>
    <w:rsid w:val="006622CB"/>
    <w:rsid w:val="0067201E"/>
    <w:rsid w:val="0067268F"/>
    <w:rsid w:val="00685805"/>
    <w:rsid w:val="006A1948"/>
    <w:rsid w:val="006A5B99"/>
    <w:rsid w:val="006B6BFB"/>
    <w:rsid w:val="006C0895"/>
    <w:rsid w:val="006C4BE9"/>
    <w:rsid w:val="006D4E83"/>
    <w:rsid w:val="006E69A9"/>
    <w:rsid w:val="006E6BA8"/>
    <w:rsid w:val="006E7037"/>
    <w:rsid w:val="00700314"/>
    <w:rsid w:val="0070129D"/>
    <w:rsid w:val="00703C91"/>
    <w:rsid w:val="0071281C"/>
    <w:rsid w:val="0071640D"/>
    <w:rsid w:val="00723A04"/>
    <w:rsid w:val="007263AC"/>
    <w:rsid w:val="00730738"/>
    <w:rsid w:val="007328EE"/>
    <w:rsid w:val="007376EA"/>
    <w:rsid w:val="00740680"/>
    <w:rsid w:val="007560B5"/>
    <w:rsid w:val="00763C8D"/>
    <w:rsid w:val="00770BCF"/>
    <w:rsid w:val="007733B1"/>
    <w:rsid w:val="00776240"/>
    <w:rsid w:val="00784266"/>
    <w:rsid w:val="007856DD"/>
    <w:rsid w:val="007A3131"/>
    <w:rsid w:val="007B23B8"/>
    <w:rsid w:val="007E574C"/>
    <w:rsid w:val="00816A4A"/>
    <w:rsid w:val="0083695B"/>
    <w:rsid w:val="00856307"/>
    <w:rsid w:val="00890518"/>
    <w:rsid w:val="008911AE"/>
    <w:rsid w:val="00894EF1"/>
    <w:rsid w:val="008A0AAC"/>
    <w:rsid w:val="008B0F45"/>
    <w:rsid w:val="008B7750"/>
    <w:rsid w:val="008D3A79"/>
    <w:rsid w:val="008E1D8F"/>
    <w:rsid w:val="008F4C7F"/>
    <w:rsid w:val="008F68C5"/>
    <w:rsid w:val="008F7DAF"/>
    <w:rsid w:val="00914C72"/>
    <w:rsid w:val="00914ED3"/>
    <w:rsid w:val="00914EE2"/>
    <w:rsid w:val="00935232"/>
    <w:rsid w:val="0094352C"/>
    <w:rsid w:val="009443E3"/>
    <w:rsid w:val="00960411"/>
    <w:rsid w:val="009654DF"/>
    <w:rsid w:val="00981B70"/>
    <w:rsid w:val="009832FA"/>
    <w:rsid w:val="00990847"/>
    <w:rsid w:val="00997D53"/>
    <w:rsid w:val="009A588B"/>
    <w:rsid w:val="009C7F76"/>
    <w:rsid w:val="009D3532"/>
    <w:rsid w:val="00A006CE"/>
    <w:rsid w:val="00A011E2"/>
    <w:rsid w:val="00A054C7"/>
    <w:rsid w:val="00A1559C"/>
    <w:rsid w:val="00A172D9"/>
    <w:rsid w:val="00A17690"/>
    <w:rsid w:val="00A33DF9"/>
    <w:rsid w:val="00A42E50"/>
    <w:rsid w:val="00A4312E"/>
    <w:rsid w:val="00A53B94"/>
    <w:rsid w:val="00A63C37"/>
    <w:rsid w:val="00A76ACD"/>
    <w:rsid w:val="00A920A1"/>
    <w:rsid w:val="00A969B1"/>
    <w:rsid w:val="00AA59B1"/>
    <w:rsid w:val="00AB4B4E"/>
    <w:rsid w:val="00AB6186"/>
    <w:rsid w:val="00AC0AC9"/>
    <w:rsid w:val="00AD2EB5"/>
    <w:rsid w:val="00AD418F"/>
    <w:rsid w:val="00AE019A"/>
    <w:rsid w:val="00B06EC6"/>
    <w:rsid w:val="00B155FA"/>
    <w:rsid w:val="00B270F9"/>
    <w:rsid w:val="00B34A1F"/>
    <w:rsid w:val="00B52C80"/>
    <w:rsid w:val="00B55110"/>
    <w:rsid w:val="00B61265"/>
    <w:rsid w:val="00B643B3"/>
    <w:rsid w:val="00B72012"/>
    <w:rsid w:val="00B8791E"/>
    <w:rsid w:val="00B947C4"/>
    <w:rsid w:val="00B96362"/>
    <w:rsid w:val="00B9674A"/>
    <w:rsid w:val="00BA15D8"/>
    <w:rsid w:val="00BA67D6"/>
    <w:rsid w:val="00BB023D"/>
    <w:rsid w:val="00BC22F2"/>
    <w:rsid w:val="00BC5734"/>
    <w:rsid w:val="00BC5FD1"/>
    <w:rsid w:val="00BE0578"/>
    <w:rsid w:val="00C00EA4"/>
    <w:rsid w:val="00C01980"/>
    <w:rsid w:val="00C03287"/>
    <w:rsid w:val="00C05C62"/>
    <w:rsid w:val="00C210AF"/>
    <w:rsid w:val="00C26227"/>
    <w:rsid w:val="00C3582C"/>
    <w:rsid w:val="00C62628"/>
    <w:rsid w:val="00C652F5"/>
    <w:rsid w:val="00C71068"/>
    <w:rsid w:val="00C7774F"/>
    <w:rsid w:val="00C91846"/>
    <w:rsid w:val="00C9763A"/>
    <w:rsid w:val="00CA3E97"/>
    <w:rsid w:val="00CC0501"/>
    <w:rsid w:val="00CD37EB"/>
    <w:rsid w:val="00CF4FF4"/>
    <w:rsid w:val="00D03537"/>
    <w:rsid w:val="00D05716"/>
    <w:rsid w:val="00D17969"/>
    <w:rsid w:val="00D25D42"/>
    <w:rsid w:val="00D35E23"/>
    <w:rsid w:val="00D46110"/>
    <w:rsid w:val="00D52F8D"/>
    <w:rsid w:val="00D77BF9"/>
    <w:rsid w:val="00D938B9"/>
    <w:rsid w:val="00D96492"/>
    <w:rsid w:val="00DA593C"/>
    <w:rsid w:val="00DB0665"/>
    <w:rsid w:val="00DC21D6"/>
    <w:rsid w:val="00DD6C27"/>
    <w:rsid w:val="00DE6F67"/>
    <w:rsid w:val="00E30DCB"/>
    <w:rsid w:val="00E354AA"/>
    <w:rsid w:val="00E405A2"/>
    <w:rsid w:val="00E83410"/>
    <w:rsid w:val="00E86582"/>
    <w:rsid w:val="00E871B6"/>
    <w:rsid w:val="00E92CD1"/>
    <w:rsid w:val="00EA662D"/>
    <w:rsid w:val="00EC0AB6"/>
    <w:rsid w:val="00ED5E72"/>
    <w:rsid w:val="00EE6568"/>
    <w:rsid w:val="00F05491"/>
    <w:rsid w:val="00F140E1"/>
    <w:rsid w:val="00F17A79"/>
    <w:rsid w:val="00F25F70"/>
    <w:rsid w:val="00F40266"/>
    <w:rsid w:val="00F56FB0"/>
    <w:rsid w:val="00F6305B"/>
    <w:rsid w:val="00F6726F"/>
    <w:rsid w:val="00F72CF1"/>
    <w:rsid w:val="00F7655B"/>
    <w:rsid w:val="00F861B8"/>
    <w:rsid w:val="00F94CCE"/>
    <w:rsid w:val="00FA23C3"/>
    <w:rsid w:val="00FA507E"/>
    <w:rsid w:val="00FB0D57"/>
    <w:rsid w:val="00FB67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2BEF"/>
    <w:pPr>
      <w:tabs>
        <w:tab w:val="center" w:pos="4819"/>
        <w:tab w:val="right" w:pos="9638"/>
      </w:tabs>
    </w:pPr>
  </w:style>
  <w:style w:type="paragraph" w:styleId="Pidipagina">
    <w:name w:val="footer"/>
    <w:basedOn w:val="Normale"/>
    <w:link w:val="PidipaginaCarattere"/>
    <w:rsid w:val="00382BEF"/>
    <w:pPr>
      <w:tabs>
        <w:tab w:val="center" w:pos="4819"/>
        <w:tab w:val="right" w:pos="9638"/>
      </w:tabs>
    </w:pPr>
  </w:style>
  <w:style w:type="table" w:styleId="Grigliatabella">
    <w:name w:val="Table Grid"/>
    <w:basedOn w:val="Tabellanormale"/>
    <w:rsid w:val="00012E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474921"/>
    <w:rPr>
      <w:color w:val="0000FF"/>
      <w:u w:val="single"/>
    </w:rPr>
  </w:style>
  <w:style w:type="paragraph" w:styleId="Testofumetto">
    <w:name w:val="Balloon Text"/>
    <w:basedOn w:val="Normale"/>
    <w:semiHidden/>
    <w:rsid w:val="00AE019A"/>
    <w:rPr>
      <w:rFonts w:ascii="Tahoma" w:hAnsi="Tahoma" w:cs="Tahoma"/>
      <w:sz w:val="16"/>
      <w:szCs w:val="16"/>
    </w:rPr>
  </w:style>
  <w:style w:type="character" w:customStyle="1" w:styleId="PidipaginaCarattere">
    <w:name w:val="Piè di pagina Carattere"/>
    <w:link w:val="Pidipagina"/>
    <w:rsid w:val="00AA59B1"/>
    <w:rPr>
      <w:sz w:val="24"/>
      <w:szCs w:val="24"/>
    </w:rPr>
  </w:style>
  <w:style w:type="paragraph" w:styleId="Testonotaapidipagina">
    <w:name w:val="footnote text"/>
    <w:basedOn w:val="Normale"/>
    <w:link w:val="TestonotaapidipaginaCarattere"/>
    <w:rsid w:val="00440D7E"/>
    <w:rPr>
      <w:sz w:val="20"/>
      <w:szCs w:val="20"/>
    </w:rPr>
  </w:style>
  <w:style w:type="character" w:customStyle="1" w:styleId="TestonotaapidipaginaCarattere">
    <w:name w:val="Testo nota a piè di pagina Carattere"/>
    <w:basedOn w:val="Carpredefinitoparagrafo"/>
    <w:link w:val="Testonotaapidipagina"/>
    <w:rsid w:val="00440D7E"/>
  </w:style>
  <w:style w:type="character" w:styleId="Rimandonotaapidipagina">
    <w:name w:val="footnote reference"/>
    <w:basedOn w:val="Carpredefinitoparagrafo"/>
    <w:rsid w:val="00440D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2BEF"/>
    <w:pPr>
      <w:tabs>
        <w:tab w:val="center" w:pos="4819"/>
        <w:tab w:val="right" w:pos="9638"/>
      </w:tabs>
    </w:pPr>
  </w:style>
  <w:style w:type="paragraph" w:styleId="Pidipagina">
    <w:name w:val="footer"/>
    <w:basedOn w:val="Normale"/>
    <w:link w:val="PidipaginaCarattere"/>
    <w:rsid w:val="00382BEF"/>
    <w:pPr>
      <w:tabs>
        <w:tab w:val="center" w:pos="4819"/>
        <w:tab w:val="right" w:pos="9638"/>
      </w:tabs>
    </w:pPr>
  </w:style>
  <w:style w:type="table" w:styleId="Grigliatabella">
    <w:name w:val="Table Grid"/>
    <w:basedOn w:val="Tabellanormale"/>
    <w:rsid w:val="00012E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474921"/>
    <w:rPr>
      <w:color w:val="0000FF"/>
      <w:u w:val="single"/>
    </w:rPr>
  </w:style>
  <w:style w:type="paragraph" w:styleId="Testofumetto">
    <w:name w:val="Balloon Text"/>
    <w:basedOn w:val="Normale"/>
    <w:semiHidden/>
    <w:rsid w:val="00AE019A"/>
    <w:rPr>
      <w:rFonts w:ascii="Tahoma" w:hAnsi="Tahoma" w:cs="Tahoma"/>
      <w:sz w:val="16"/>
      <w:szCs w:val="16"/>
    </w:rPr>
  </w:style>
  <w:style w:type="character" w:customStyle="1" w:styleId="PidipaginaCarattere">
    <w:name w:val="Piè di pagina Carattere"/>
    <w:link w:val="Pidipagina"/>
    <w:rsid w:val="00AA59B1"/>
    <w:rPr>
      <w:sz w:val="24"/>
      <w:szCs w:val="24"/>
    </w:rPr>
  </w:style>
  <w:style w:type="paragraph" w:styleId="Testonotaapidipagina">
    <w:name w:val="footnote text"/>
    <w:basedOn w:val="Normale"/>
    <w:link w:val="TestonotaapidipaginaCarattere"/>
    <w:rsid w:val="00440D7E"/>
    <w:rPr>
      <w:sz w:val="20"/>
      <w:szCs w:val="20"/>
    </w:rPr>
  </w:style>
  <w:style w:type="character" w:customStyle="1" w:styleId="TestonotaapidipaginaCarattere">
    <w:name w:val="Testo nota a piè di pagina Carattere"/>
    <w:basedOn w:val="Carpredefinitoparagrafo"/>
    <w:link w:val="Testonotaapidipagina"/>
    <w:rsid w:val="00440D7E"/>
  </w:style>
  <w:style w:type="character" w:styleId="Rimandonotaapidipagina">
    <w:name w:val="footnote reference"/>
    <w:basedOn w:val="Carpredefinitoparagrafo"/>
    <w:rsid w:val="00440D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usp.pe@istruzione.it" TargetMode="External"/><Relationship Id="rId2" Type="http://schemas.openxmlformats.org/officeDocument/2006/relationships/hyperlink" Target="mailto:rocco.giannetti.pe@istruzione.it" TargetMode="External"/><Relationship Id="rId1" Type="http://schemas.openxmlformats.org/officeDocument/2006/relationships/hyperlink" Target="mailto:angela.purificati.pe@istruzione.it" TargetMode="External"/><Relationship Id="rId4" Type="http://schemas.openxmlformats.org/officeDocument/2006/relationships/hyperlink" Target="mailto:usppe@postacert.istruzione.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00943\Desktop\Modello%20Carta%20Intestata%20VITUCCI--.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 Carta Intestata VITUCCI--.dotx</Template>
  <TotalTime>171</TotalTime>
  <Pages>1</Pages>
  <Words>694</Words>
  <Characters>3956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Centro Servizi Amministrativi di Chieti</Company>
  <LinksUpToDate>false</LinksUpToDate>
  <CharactersWithSpaces>4641</CharactersWithSpaces>
  <SharedDoc>false</SharedDoc>
  <HLinks>
    <vt:vector size="6" baseType="variant">
      <vt:variant>
        <vt:i4>3539063</vt:i4>
      </vt:variant>
      <vt:variant>
        <vt:i4>2327</vt:i4>
      </vt:variant>
      <vt:variant>
        <vt:i4>1025</vt:i4>
      </vt:variant>
      <vt:variant>
        <vt:i4>1</vt:i4>
      </vt:variant>
      <vt:variant>
        <vt:lpwstr>http://www.csachieti.it/images/lgo2.gif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cp:lastPrinted>2016-03-15T08:07:00Z</cp:lastPrinted>
  <dcterms:created xsi:type="dcterms:W3CDTF">2016-03-14T09:43:00Z</dcterms:created>
  <dcterms:modified xsi:type="dcterms:W3CDTF">2016-03-15T09:53:00Z</dcterms:modified>
</cp:coreProperties>
</file>